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67" w:rsidRPr="00885BDD" w:rsidRDefault="008A495C" w:rsidP="00D45BFD">
      <w:pPr>
        <w:rPr>
          <w:b/>
          <w:sz w:val="44"/>
          <w:szCs w:val="44"/>
        </w:rPr>
      </w:pPr>
      <w:r w:rsidRPr="00885BDD">
        <w:rPr>
          <w:b/>
          <w:sz w:val="44"/>
          <w:szCs w:val="44"/>
        </w:rPr>
        <w:t xml:space="preserve">Preparing for Online </w:t>
      </w:r>
      <w:r w:rsidR="00D45BFD" w:rsidRPr="00885BDD">
        <w:rPr>
          <w:b/>
          <w:sz w:val="44"/>
          <w:szCs w:val="44"/>
        </w:rPr>
        <w:t>Lessons</w:t>
      </w:r>
    </w:p>
    <w:p w:rsidR="00D45BFD" w:rsidRPr="00885BDD" w:rsidRDefault="00D45BFD">
      <w:pPr>
        <w:rPr>
          <w:b/>
          <w:i/>
          <w:sz w:val="44"/>
          <w:szCs w:val="44"/>
        </w:rPr>
      </w:pPr>
      <w:r w:rsidRPr="00885BDD">
        <w:rPr>
          <w:b/>
          <w:i/>
          <w:sz w:val="44"/>
          <w:szCs w:val="44"/>
        </w:rPr>
        <w:t>Opportunities for Learning!</w:t>
      </w:r>
    </w:p>
    <w:p w:rsidR="00D45BFD" w:rsidRPr="00885BDD" w:rsidRDefault="00D45BFD" w:rsidP="00D45BFD">
      <w:pPr>
        <w:rPr>
          <w:sz w:val="32"/>
          <w:szCs w:val="32"/>
          <w:u w:val="single"/>
        </w:rPr>
      </w:pPr>
      <w:r w:rsidRPr="00885BDD">
        <w:rPr>
          <w:sz w:val="32"/>
          <w:szCs w:val="32"/>
          <w:u w:val="single"/>
        </w:rPr>
        <w:t>No device? No worries!</w:t>
      </w:r>
    </w:p>
    <w:p w:rsidR="00D45BFD" w:rsidRDefault="00D45BFD" w:rsidP="00D45BFD">
      <w:pPr>
        <w:pStyle w:val="ListParagraph"/>
        <w:numPr>
          <w:ilvl w:val="0"/>
          <w:numId w:val="5"/>
        </w:numPr>
      </w:pPr>
      <w:r w:rsidRPr="00D45BFD">
        <w:t>Try out some of the experiments related</w:t>
      </w:r>
      <w:r w:rsidRPr="00D45BFD">
        <w:t xml:space="preserve"> to </w:t>
      </w:r>
      <w:proofErr w:type="spellStart"/>
      <w:r w:rsidRPr="00C721A7">
        <w:rPr>
          <w:b/>
        </w:rPr>
        <w:t>KinderUni</w:t>
      </w:r>
      <w:proofErr w:type="spellEnd"/>
      <w:r w:rsidRPr="00D45BFD">
        <w:t xml:space="preserve"> </w:t>
      </w:r>
      <w:r w:rsidR="00885BDD">
        <w:t>at home!</w:t>
      </w:r>
    </w:p>
    <w:p w:rsidR="00221370" w:rsidRDefault="00221370" w:rsidP="00D45BFD">
      <w:pPr>
        <w:pStyle w:val="ListParagraph"/>
        <w:numPr>
          <w:ilvl w:val="0"/>
          <w:numId w:val="5"/>
        </w:numPr>
      </w:pPr>
      <w:r>
        <w:t xml:space="preserve">Grow a </w:t>
      </w:r>
      <w:proofErr w:type="spellStart"/>
      <w:r w:rsidRPr="00221370">
        <w:rPr>
          <w:b/>
        </w:rPr>
        <w:t>Bohnenpflanze</w:t>
      </w:r>
      <w:proofErr w:type="spellEnd"/>
      <w:r>
        <w:t xml:space="preserve"> at home and keep track of its progress in an observation journal.</w:t>
      </w:r>
    </w:p>
    <w:p w:rsidR="00D45BFD" w:rsidRDefault="00D45BFD" w:rsidP="00D45BFD">
      <w:pPr>
        <w:pStyle w:val="ListParagraph"/>
        <w:numPr>
          <w:ilvl w:val="0"/>
          <w:numId w:val="5"/>
        </w:numPr>
      </w:pPr>
      <w:r>
        <w:t xml:space="preserve">Family games- Show you family how to play these games in German at home: Simon </w:t>
      </w:r>
      <w:proofErr w:type="spellStart"/>
      <w:r>
        <w:t>Sagt</w:t>
      </w:r>
      <w:proofErr w:type="spellEnd"/>
      <w:r>
        <w:t xml:space="preserve">, 4 </w:t>
      </w:r>
      <w:proofErr w:type="spellStart"/>
      <w:r>
        <w:t>Ecken</w:t>
      </w:r>
      <w:proofErr w:type="spellEnd"/>
      <w:r>
        <w:t xml:space="preserve">, </w:t>
      </w:r>
      <w:proofErr w:type="spellStart"/>
      <w:r>
        <w:t>Hatschi</w:t>
      </w:r>
      <w:proofErr w:type="spellEnd"/>
      <w:r>
        <w:t xml:space="preserve">, </w:t>
      </w:r>
      <w:proofErr w:type="spellStart"/>
      <w:r>
        <w:t>Patschi</w:t>
      </w:r>
      <w:proofErr w:type="spellEnd"/>
    </w:p>
    <w:p w:rsidR="00D45BFD" w:rsidRDefault="00D45BFD" w:rsidP="00D45BFD">
      <w:pPr>
        <w:pStyle w:val="ListParagraph"/>
        <w:numPr>
          <w:ilvl w:val="0"/>
          <w:numId w:val="5"/>
        </w:numPr>
      </w:pPr>
      <w:r>
        <w:t>Share some of the German songs that you remember from class with your family</w:t>
      </w:r>
      <w:r w:rsidR="00C721A7">
        <w:t xml:space="preserve"> (see links)</w:t>
      </w:r>
    </w:p>
    <w:p w:rsidR="00D45BFD" w:rsidRDefault="00D45BFD" w:rsidP="00D45BFD">
      <w:pPr>
        <w:pStyle w:val="ListParagraph"/>
        <w:numPr>
          <w:ilvl w:val="0"/>
          <w:numId w:val="5"/>
        </w:numPr>
      </w:pPr>
      <w:r>
        <w:t>Collect items from the garden to count in German</w:t>
      </w:r>
    </w:p>
    <w:p w:rsidR="00221370" w:rsidRPr="00D45BFD" w:rsidRDefault="00221370" w:rsidP="00D45BFD">
      <w:pPr>
        <w:pStyle w:val="ListParagraph"/>
        <w:numPr>
          <w:ilvl w:val="0"/>
          <w:numId w:val="5"/>
        </w:numPr>
      </w:pPr>
      <w:r>
        <w:t>Make a puppet and teach it to speak German</w:t>
      </w:r>
    </w:p>
    <w:p w:rsidR="00D45BFD" w:rsidRDefault="00D45BFD"/>
    <w:p w:rsidR="00143C30" w:rsidRPr="005748A2" w:rsidRDefault="005748A2">
      <w:pPr>
        <w:rPr>
          <w:u w:val="single"/>
        </w:rPr>
      </w:pPr>
      <w:r w:rsidRPr="005748A2">
        <w:rPr>
          <w:u w:val="single"/>
        </w:rPr>
        <w:t>Whole Class Learning</w:t>
      </w:r>
    </w:p>
    <w:p w:rsidR="00143C30" w:rsidRDefault="00143C30" w:rsidP="005748A2">
      <w:pPr>
        <w:pStyle w:val="ListParagraph"/>
        <w:numPr>
          <w:ilvl w:val="0"/>
          <w:numId w:val="3"/>
        </w:numPr>
      </w:pPr>
      <w:proofErr w:type="spellStart"/>
      <w:r>
        <w:t>Kahoot</w:t>
      </w:r>
      <w:proofErr w:type="spellEnd"/>
      <w:r>
        <w:t xml:space="preserve"> </w:t>
      </w:r>
      <w:r w:rsidR="00D45BFD">
        <w:t xml:space="preserve">from own home to stay connected- set up a time with your class to do run a </w:t>
      </w:r>
      <w:proofErr w:type="spellStart"/>
      <w:r w:rsidR="00D45BFD" w:rsidRPr="00B427F2">
        <w:rPr>
          <w:b/>
        </w:rPr>
        <w:t>Kahoot</w:t>
      </w:r>
      <w:proofErr w:type="spellEnd"/>
      <w:r w:rsidR="00D45BFD">
        <w:t xml:space="preserve"> quiz once/twice a week.</w:t>
      </w:r>
    </w:p>
    <w:p w:rsidR="00143C30" w:rsidRDefault="005748A2" w:rsidP="005748A2">
      <w:pPr>
        <w:pStyle w:val="ListParagraph"/>
        <w:numPr>
          <w:ilvl w:val="0"/>
          <w:numId w:val="3"/>
        </w:numPr>
      </w:pPr>
      <w:r>
        <w:t>Video conference lesson</w:t>
      </w:r>
      <w:r w:rsidR="00D45BFD">
        <w:t xml:space="preserve"> once or twice a week</w:t>
      </w:r>
      <w:r>
        <w:t>- Skype, Zoom</w:t>
      </w:r>
    </w:p>
    <w:p w:rsidR="00143C30" w:rsidRDefault="00143C30"/>
    <w:p w:rsidR="00143C30" w:rsidRPr="005748A2" w:rsidRDefault="00143C30">
      <w:pPr>
        <w:rPr>
          <w:u w:val="single"/>
        </w:rPr>
      </w:pPr>
      <w:r w:rsidRPr="005748A2">
        <w:rPr>
          <w:u w:val="single"/>
        </w:rPr>
        <w:t>Independent</w:t>
      </w:r>
      <w:r w:rsidR="005748A2" w:rsidRPr="005748A2">
        <w:rPr>
          <w:u w:val="single"/>
        </w:rPr>
        <w:t xml:space="preserve">/ </w:t>
      </w:r>
      <w:r w:rsidR="00D45BFD">
        <w:rPr>
          <w:u w:val="single"/>
        </w:rPr>
        <w:t>Pair/</w:t>
      </w:r>
      <w:r w:rsidR="005748A2" w:rsidRPr="005748A2">
        <w:rPr>
          <w:u w:val="single"/>
        </w:rPr>
        <w:t>Group Learning</w:t>
      </w:r>
    </w:p>
    <w:p w:rsidR="005748A2" w:rsidRPr="005748A2" w:rsidRDefault="005748A2">
      <w:pPr>
        <w:rPr>
          <w:u w:val="single"/>
        </w:rPr>
      </w:pPr>
      <w:r w:rsidRPr="005748A2">
        <w:rPr>
          <w:u w:val="single"/>
        </w:rPr>
        <w:t>Stage 4</w:t>
      </w:r>
      <w:r w:rsidR="00D45BFD">
        <w:rPr>
          <w:u w:val="single"/>
        </w:rPr>
        <w:t>- Year 5/6</w:t>
      </w:r>
    </w:p>
    <w:p w:rsidR="005748A2" w:rsidRDefault="00D45BFD" w:rsidP="005748A2">
      <w:pPr>
        <w:pStyle w:val="ListParagraph"/>
        <w:numPr>
          <w:ilvl w:val="0"/>
          <w:numId w:val="2"/>
        </w:numPr>
      </w:pPr>
      <w:r>
        <w:t>Create</w:t>
      </w:r>
      <w:r w:rsidR="005748A2">
        <w:t xml:space="preserve"> a survival video e.g. lost on the street and asking for directions</w:t>
      </w:r>
      <w:r>
        <w:t>, in a café ordering food</w:t>
      </w:r>
      <w:r w:rsidR="005748A2">
        <w:t>. Maybe you could team up with others online through a Google Doc and create a script together. Parts could be videoed separately and then edited together!</w:t>
      </w:r>
    </w:p>
    <w:p w:rsidR="00C721A7" w:rsidRDefault="00C721A7" w:rsidP="005748A2">
      <w:pPr>
        <w:pStyle w:val="ListParagraph"/>
        <w:numPr>
          <w:ilvl w:val="0"/>
          <w:numId w:val="2"/>
        </w:numPr>
      </w:pPr>
      <w:r>
        <w:t>Create a video diary/ comic strip of your day at home- share this with the class</w:t>
      </w:r>
    </w:p>
    <w:p w:rsidR="005748A2" w:rsidRDefault="005748A2" w:rsidP="005748A2">
      <w:pPr>
        <w:pStyle w:val="ListParagraph"/>
        <w:numPr>
          <w:ilvl w:val="0"/>
          <w:numId w:val="2"/>
        </w:numPr>
      </w:pPr>
      <w:proofErr w:type="spellStart"/>
      <w:r>
        <w:t>KinderUni</w:t>
      </w:r>
      <w:proofErr w:type="spellEnd"/>
      <w:r>
        <w:t xml:space="preserve">- </w:t>
      </w:r>
      <w:proofErr w:type="gramStart"/>
      <w:r>
        <w:t>create</w:t>
      </w:r>
      <w:proofErr w:type="gramEnd"/>
      <w:r>
        <w:t xml:space="preserve"> and account, edit your profile and work through ‘lectures’ that interest you (suggestions- </w:t>
      </w:r>
      <w:proofErr w:type="spellStart"/>
      <w:r>
        <w:t>Bahnschranke</w:t>
      </w:r>
      <w:proofErr w:type="spellEnd"/>
      <w:r>
        <w:t xml:space="preserve">, </w:t>
      </w:r>
      <w:proofErr w:type="spellStart"/>
      <w:r>
        <w:t>Gummibärchen</w:t>
      </w:r>
      <w:proofErr w:type="spellEnd"/>
      <w:r>
        <w:t xml:space="preserve">, 3D-Druck, </w:t>
      </w:r>
      <w:proofErr w:type="spellStart"/>
      <w:r>
        <w:t>Internetspiele</w:t>
      </w:r>
      <w:proofErr w:type="spellEnd"/>
      <w:r>
        <w:t xml:space="preserve">). </w:t>
      </w:r>
    </w:p>
    <w:p w:rsidR="00C721A7" w:rsidRDefault="00C721A7" w:rsidP="00C721A7">
      <w:pPr>
        <w:pStyle w:val="ListParagraph"/>
        <w:numPr>
          <w:ilvl w:val="0"/>
          <w:numId w:val="2"/>
        </w:numPr>
      </w:pPr>
      <w:proofErr w:type="spellStart"/>
      <w:r>
        <w:t>Duolingo</w:t>
      </w:r>
      <w:proofErr w:type="spellEnd"/>
      <w:r>
        <w:t xml:space="preserve"> app- look for challenges and lessons assigned</w:t>
      </w:r>
    </w:p>
    <w:p w:rsidR="005748A2" w:rsidRDefault="005748A2"/>
    <w:p w:rsidR="008A495C" w:rsidRPr="008A495C" w:rsidRDefault="005748A2">
      <w:pPr>
        <w:rPr>
          <w:u w:val="single"/>
        </w:rPr>
      </w:pPr>
      <w:r>
        <w:rPr>
          <w:u w:val="single"/>
        </w:rPr>
        <w:t>Stages 3</w:t>
      </w:r>
      <w:r w:rsidR="00D45BFD">
        <w:rPr>
          <w:u w:val="single"/>
        </w:rPr>
        <w:t>- Year 3/4</w:t>
      </w:r>
    </w:p>
    <w:p w:rsidR="005748A2" w:rsidRDefault="005748A2" w:rsidP="005748A2">
      <w:pPr>
        <w:pStyle w:val="ListParagraph"/>
        <w:numPr>
          <w:ilvl w:val="0"/>
          <w:numId w:val="1"/>
        </w:numPr>
      </w:pPr>
      <w:r>
        <w:t xml:space="preserve">Use your ‘Das bin </w:t>
      </w:r>
      <w:proofErr w:type="spellStart"/>
      <w:r>
        <w:t>ich</w:t>
      </w:r>
      <w:proofErr w:type="spellEnd"/>
      <w:r>
        <w:t>’ page to talk about yourself in sentences in German. Video yourself saying the sentences you have created and upload to Seesaw for the class to view.</w:t>
      </w:r>
    </w:p>
    <w:p w:rsidR="005748A2" w:rsidRDefault="005748A2" w:rsidP="005748A2">
      <w:pPr>
        <w:pStyle w:val="ListParagraph"/>
        <w:numPr>
          <w:ilvl w:val="0"/>
          <w:numId w:val="1"/>
        </w:numPr>
      </w:pPr>
      <w:proofErr w:type="spellStart"/>
      <w:r>
        <w:t>KinderUni</w:t>
      </w:r>
      <w:proofErr w:type="spellEnd"/>
      <w:r>
        <w:t xml:space="preserve">- </w:t>
      </w:r>
      <w:proofErr w:type="gramStart"/>
      <w:r>
        <w:t>create</w:t>
      </w:r>
      <w:proofErr w:type="gramEnd"/>
      <w:r>
        <w:t xml:space="preserve"> and account, edit your profile and work through ‘lectures’ that interest you (suggestions- </w:t>
      </w:r>
      <w:proofErr w:type="spellStart"/>
      <w:r>
        <w:t>Bahnschranke</w:t>
      </w:r>
      <w:proofErr w:type="spellEnd"/>
      <w:r>
        <w:t xml:space="preserve">, </w:t>
      </w:r>
      <w:proofErr w:type="spellStart"/>
      <w:r>
        <w:t>Gummibärchen</w:t>
      </w:r>
      <w:proofErr w:type="spellEnd"/>
      <w:r>
        <w:t xml:space="preserve">, 3D-Druck, </w:t>
      </w:r>
      <w:proofErr w:type="spellStart"/>
      <w:r>
        <w:t>Internetspiele</w:t>
      </w:r>
      <w:proofErr w:type="spellEnd"/>
      <w:r>
        <w:t xml:space="preserve">). </w:t>
      </w:r>
    </w:p>
    <w:p w:rsidR="00C721A7" w:rsidRDefault="00C721A7" w:rsidP="00C721A7">
      <w:pPr>
        <w:pStyle w:val="ListParagraph"/>
        <w:numPr>
          <w:ilvl w:val="0"/>
          <w:numId w:val="1"/>
        </w:numPr>
      </w:pPr>
      <w:proofErr w:type="spellStart"/>
      <w:r>
        <w:t>Duolingo</w:t>
      </w:r>
      <w:proofErr w:type="spellEnd"/>
      <w:r>
        <w:t xml:space="preserve"> app- look for challenges and lessons assigned</w:t>
      </w:r>
    </w:p>
    <w:p w:rsidR="008A495C" w:rsidRDefault="008A495C"/>
    <w:p w:rsidR="008A495C" w:rsidRPr="008A495C" w:rsidRDefault="008A495C">
      <w:pPr>
        <w:rPr>
          <w:u w:val="single"/>
        </w:rPr>
      </w:pPr>
      <w:r w:rsidRPr="008A495C">
        <w:rPr>
          <w:u w:val="single"/>
        </w:rPr>
        <w:t xml:space="preserve">Stage </w:t>
      </w:r>
      <w:r w:rsidR="00221370">
        <w:rPr>
          <w:u w:val="single"/>
        </w:rPr>
        <w:t xml:space="preserve">1 and </w:t>
      </w:r>
      <w:r w:rsidRPr="008A495C">
        <w:rPr>
          <w:u w:val="single"/>
        </w:rPr>
        <w:t>2</w:t>
      </w:r>
      <w:r w:rsidR="00D45BFD">
        <w:rPr>
          <w:u w:val="single"/>
        </w:rPr>
        <w:t xml:space="preserve">- </w:t>
      </w:r>
      <w:r w:rsidR="00221370">
        <w:rPr>
          <w:u w:val="single"/>
        </w:rPr>
        <w:t>Foundation</w:t>
      </w:r>
      <w:r w:rsidR="00221370" w:rsidRPr="00221370">
        <w:rPr>
          <w:u w:val="single"/>
        </w:rPr>
        <w:t xml:space="preserve"> </w:t>
      </w:r>
      <w:r w:rsidR="00221370">
        <w:rPr>
          <w:u w:val="single"/>
        </w:rPr>
        <w:t>/</w:t>
      </w:r>
      <w:r w:rsidR="00D45BFD">
        <w:rPr>
          <w:u w:val="single"/>
        </w:rPr>
        <w:t xml:space="preserve"> </w:t>
      </w:r>
      <w:r w:rsidR="00221370">
        <w:rPr>
          <w:u w:val="single"/>
        </w:rPr>
        <w:t xml:space="preserve">Year </w:t>
      </w:r>
      <w:r w:rsidR="00D45BFD">
        <w:rPr>
          <w:u w:val="single"/>
        </w:rPr>
        <w:t>1/2</w:t>
      </w:r>
    </w:p>
    <w:p w:rsidR="008B1B7D" w:rsidRDefault="008B1B7D" w:rsidP="00D45BFD">
      <w:pPr>
        <w:pStyle w:val="ListParagraph"/>
        <w:numPr>
          <w:ilvl w:val="0"/>
          <w:numId w:val="1"/>
        </w:numPr>
      </w:pPr>
      <w:r>
        <w:t>Take a photo of something…</w:t>
      </w:r>
      <w:proofErr w:type="spellStart"/>
      <w:r>
        <w:t>blau</w:t>
      </w:r>
      <w:proofErr w:type="spellEnd"/>
      <w:r>
        <w:t xml:space="preserve">, </w:t>
      </w:r>
      <w:proofErr w:type="spellStart"/>
      <w:r>
        <w:t>rund</w:t>
      </w:r>
      <w:proofErr w:type="spellEnd"/>
      <w:r>
        <w:t xml:space="preserve">, gross, </w:t>
      </w:r>
      <w:proofErr w:type="spellStart"/>
      <w:r>
        <w:t>lustig</w:t>
      </w:r>
      <w:proofErr w:type="spellEnd"/>
      <w:r w:rsidR="00D45BFD">
        <w:t xml:space="preserve"> </w:t>
      </w:r>
      <w:r w:rsidR="00D45BFD">
        <w:t>and upload it to your school platform</w:t>
      </w:r>
    </w:p>
    <w:p w:rsidR="00D45BFD" w:rsidRDefault="00D45BFD" w:rsidP="005748A2">
      <w:pPr>
        <w:pStyle w:val="ListParagraph"/>
        <w:numPr>
          <w:ilvl w:val="0"/>
          <w:numId w:val="1"/>
        </w:numPr>
      </w:pPr>
      <w:r>
        <w:t xml:space="preserve">Take a photo of yourself showing an expression- </w:t>
      </w:r>
      <w:proofErr w:type="spellStart"/>
      <w:r>
        <w:t>sauer</w:t>
      </w:r>
      <w:proofErr w:type="spellEnd"/>
      <w:r>
        <w:t xml:space="preserve">, </w:t>
      </w:r>
      <w:proofErr w:type="spellStart"/>
      <w:r>
        <w:t>krank</w:t>
      </w:r>
      <w:proofErr w:type="spellEnd"/>
      <w:r>
        <w:t xml:space="preserve">, </w:t>
      </w:r>
      <w:proofErr w:type="spellStart"/>
      <w:r>
        <w:t>müde</w:t>
      </w:r>
      <w:proofErr w:type="spellEnd"/>
      <w:r>
        <w:t xml:space="preserve">, </w:t>
      </w:r>
      <w:proofErr w:type="spellStart"/>
      <w:r>
        <w:t>glücklich</w:t>
      </w:r>
      <w:proofErr w:type="spellEnd"/>
      <w:r>
        <w:t xml:space="preserve"> and upload it to your school platform</w:t>
      </w:r>
    </w:p>
    <w:p w:rsidR="00C721A7" w:rsidRDefault="00C721A7" w:rsidP="005748A2">
      <w:pPr>
        <w:pStyle w:val="ListParagraph"/>
        <w:numPr>
          <w:ilvl w:val="0"/>
          <w:numId w:val="1"/>
        </w:numPr>
      </w:pPr>
      <w:r>
        <w:t xml:space="preserve">Take a photo of your favourite toy and have it talk in German using </w:t>
      </w:r>
      <w:proofErr w:type="spellStart"/>
      <w:r>
        <w:t>Chatterpix</w:t>
      </w:r>
      <w:proofErr w:type="spellEnd"/>
    </w:p>
    <w:p w:rsidR="00C721A7" w:rsidRDefault="00C721A7" w:rsidP="00C721A7">
      <w:pPr>
        <w:pStyle w:val="ListParagraph"/>
        <w:numPr>
          <w:ilvl w:val="0"/>
          <w:numId w:val="1"/>
        </w:numPr>
      </w:pPr>
      <w:r>
        <w:t xml:space="preserve">Design a talking cat or car on </w:t>
      </w:r>
      <w:proofErr w:type="gramStart"/>
      <w:r>
        <w:t>My</w:t>
      </w:r>
      <w:proofErr w:type="gramEnd"/>
      <w:r>
        <w:t xml:space="preserve"> design.</w:t>
      </w:r>
    </w:p>
    <w:p w:rsidR="008A495C" w:rsidRDefault="008A495C" w:rsidP="005748A2">
      <w:pPr>
        <w:pStyle w:val="ListParagraph"/>
        <w:numPr>
          <w:ilvl w:val="0"/>
          <w:numId w:val="1"/>
        </w:numPr>
      </w:pPr>
      <w:proofErr w:type="spellStart"/>
      <w:r>
        <w:t>Duolingo</w:t>
      </w:r>
      <w:proofErr w:type="spellEnd"/>
      <w:r>
        <w:t xml:space="preserve"> app- look for challenges and lessons assigned</w:t>
      </w:r>
    </w:p>
    <w:p w:rsidR="00221370" w:rsidRDefault="00221370" w:rsidP="005748A2">
      <w:pPr>
        <w:pStyle w:val="ListParagraph"/>
        <w:numPr>
          <w:ilvl w:val="0"/>
          <w:numId w:val="1"/>
        </w:numPr>
      </w:pPr>
      <w:r>
        <w:t xml:space="preserve">Watch the Deutsch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Socke</w:t>
      </w:r>
      <w:proofErr w:type="spellEnd"/>
      <w:r>
        <w:t xml:space="preserve"> videos and learn some German.</w:t>
      </w:r>
    </w:p>
    <w:p w:rsidR="008A495C" w:rsidRDefault="008A495C" w:rsidP="005748A2">
      <w:pPr>
        <w:pStyle w:val="ListParagraph"/>
        <w:numPr>
          <w:ilvl w:val="0"/>
          <w:numId w:val="1"/>
        </w:numPr>
      </w:pPr>
      <w:r>
        <w:lastRenderedPageBreak/>
        <w:t>Fun German app</w:t>
      </w:r>
    </w:p>
    <w:p w:rsidR="008A495C" w:rsidRDefault="008A495C"/>
    <w:p w:rsidR="00221370" w:rsidRPr="00221370" w:rsidRDefault="00221370" w:rsidP="00221370">
      <w:pPr>
        <w:rPr>
          <w:u w:val="single"/>
        </w:rPr>
      </w:pPr>
      <w:r w:rsidRPr="00221370">
        <w:rPr>
          <w:u w:val="single"/>
        </w:rPr>
        <w:t>Songs</w:t>
      </w:r>
    </w:p>
    <w:p w:rsidR="00221370" w:rsidRDefault="00221370" w:rsidP="00221370">
      <w:r>
        <w:t xml:space="preserve">5 </w:t>
      </w:r>
      <w:proofErr w:type="spellStart"/>
      <w:r>
        <w:t>kleine</w:t>
      </w:r>
      <w:proofErr w:type="spellEnd"/>
      <w:r>
        <w:t xml:space="preserve"> Finger</w:t>
      </w:r>
    </w:p>
    <w:p w:rsidR="00221370" w:rsidRDefault="00221370" w:rsidP="00221370">
      <w:r>
        <w:t xml:space="preserve">10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Käferlein</w:t>
      </w:r>
      <w:proofErr w:type="spellEnd"/>
    </w:p>
    <w:p w:rsidR="00221370" w:rsidRDefault="00221370" w:rsidP="00221370">
      <w:proofErr w:type="spellStart"/>
      <w:r>
        <w:t>Stampf</w:t>
      </w:r>
      <w:proofErr w:type="spellEnd"/>
      <w:r>
        <w:t xml:space="preserve"> und </w:t>
      </w:r>
      <w:proofErr w:type="spellStart"/>
      <w:r>
        <w:t>Klatsch</w:t>
      </w:r>
      <w:proofErr w:type="spellEnd"/>
    </w:p>
    <w:p w:rsidR="00221370" w:rsidRDefault="00221370" w:rsidP="00221370">
      <w:proofErr w:type="spellStart"/>
      <w:r>
        <w:t>Wackel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Po!</w:t>
      </w:r>
    </w:p>
    <w:p w:rsidR="00221370" w:rsidRDefault="00221370" w:rsidP="00221370">
      <w:proofErr w:type="spellStart"/>
      <w:r>
        <w:t>Ich</w:t>
      </w:r>
      <w:proofErr w:type="spellEnd"/>
      <w:r>
        <w:t xml:space="preserve"> bin cool!</w:t>
      </w:r>
    </w:p>
    <w:p w:rsidR="00221370" w:rsidRPr="00C721A7" w:rsidRDefault="00221370" w:rsidP="00221370">
      <w:pPr>
        <w:rPr>
          <w:u w:val="single"/>
        </w:rPr>
      </w:pPr>
      <w:r w:rsidRPr="00C721A7">
        <w:rPr>
          <w:u w:val="single"/>
        </w:rPr>
        <w:t>Links</w:t>
      </w:r>
      <w:bookmarkStart w:id="0" w:name="_GoBack"/>
      <w:bookmarkEnd w:id="0"/>
    </w:p>
    <w:p w:rsidR="00C721A7" w:rsidRDefault="00C721A7" w:rsidP="00C721A7">
      <w:r>
        <w:t xml:space="preserve">Kinder </w:t>
      </w:r>
      <w:proofErr w:type="spellStart"/>
      <w:r>
        <w:t>Uni</w:t>
      </w:r>
      <w:proofErr w:type="spellEnd"/>
    </w:p>
    <w:p w:rsidR="00885BDD" w:rsidRDefault="00885BDD" w:rsidP="00885BDD">
      <w:pPr>
        <w:pStyle w:val="ListParagraph"/>
      </w:pPr>
      <w:proofErr w:type="spellStart"/>
      <w:r>
        <w:t>Expereimente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https://www.goethe.de/resources/files/pdf135/studienbuch_de.pdf</w:t>
        </w:r>
      </w:hyperlink>
    </w:p>
    <w:p w:rsidR="00C721A7" w:rsidRDefault="00C721A7" w:rsidP="00C721A7">
      <w:pPr>
        <w:pStyle w:val="ListParagraph"/>
      </w:pPr>
      <w:hyperlink r:id="rId7" w:history="1">
        <w:r>
          <w:rPr>
            <w:rStyle w:val="Hyperlink"/>
          </w:rPr>
          <w:t>https://www.goethe.de/ins/</w:t>
        </w:r>
        <w:r>
          <w:rPr>
            <w:rStyle w:val="Hyperlink"/>
          </w:rPr>
          <w:t>u</w:t>
        </w:r>
        <w:r>
          <w:rPr>
            <w:rStyle w:val="Hyperlink"/>
          </w:rPr>
          <w:t>s/de/spr/eng/kin/kin.html</w:t>
        </w:r>
      </w:hyperlink>
    </w:p>
    <w:p w:rsidR="00C721A7" w:rsidRDefault="00C721A7" w:rsidP="00C721A7">
      <w:pPr>
        <w:pStyle w:val="ListParagraph"/>
      </w:pPr>
      <w:hyperlink r:id="rId8" w:history="1">
        <w:r>
          <w:rPr>
            <w:rStyle w:val="Hyperlink"/>
          </w:rPr>
          <w:t>https://www.goethe.de/ins/us/en/spr/unt/kum/afterschoolgerman/learngermanthroughstem.html</w:t>
        </w:r>
      </w:hyperlink>
    </w:p>
    <w:p w:rsidR="00C721A7" w:rsidRDefault="00221370" w:rsidP="00C721A7">
      <w:proofErr w:type="spellStart"/>
      <w:r>
        <w:t>Meine</w:t>
      </w:r>
      <w:proofErr w:type="spellEnd"/>
      <w:r>
        <w:t xml:space="preserve"> </w:t>
      </w:r>
      <w:proofErr w:type="spellStart"/>
      <w:r>
        <w:t>Bohnenpflanze</w:t>
      </w:r>
      <w:proofErr w:type="spellEnd"/>
      <w:r>
        <w:t>:</w:t>
      </w:r>
    </w:p>
    <w:p w:rsidR="00221370" w:rsidRDefault="00221370" w:rsidP="00B427F2">
      <w:pPr>
        <w:ind w:firstLine="720"/>
      </w:pPr>
      <w:hyperlink r:id="rId9" w:history="1">
        <w:r>
          <w:rPr>
            <w:rStyle w:val="Hyperlink"/>
          </w:rPr>
          <w:t>https://www.goethe.de/ins/au/en/spr/unt/kum/cli/cli/ste/mb.html</w:t>
        </w:r>
      </w:hyperlink>
    </w:p>
    <w:p w:rsidR="00221370" w:rsidRDefault="00221370" w:rsidP="00C721A7">
      <w:r>
        <w:t xml:space="preserve">Deutsch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Socke</w:t>
      </w:r>
      <w:proofErr w:type="spellEnd"/>
      <w:r>
        <w:t>:</w:t>
      </w:r>
    </w:p>
    <w:p w:rsidR="00221370" w:rsidRDefault="00221370" w:rsidP="00B427F2">
      <w:pPr>
        <w:ind w:firstLine="720"/>
      </w:pPr>
      <w:hyperlink r:id="rId10" w:history="1">
        <w:r>
          <w:rPr>
            <w:rStyle w:val="Hyperlink"/>
          </w:rPr>
          <w:t>https://www.goethe.de/ins/pl/de/spr/unt/kum/dfk/dms.html</w:t>
        </w:r>
      </w:hyperlink>
    </w:p>
    <w:p w:rsidR="00C721A7" w:rsidRDefault="00C721A7" w:rsidP="00C721A7">
      <w:r>
        <w:t>My Design:</w:t>
      </w:r>
    </w:p>
    <w:p w:rsidR="00C721A7" w:rsidRDefault="00C721A7" w:rsidP="00C721A7">
      <w:pPr>
        <w:pStyle w:val="ListParagraph"/>
      </w:pPr>
      <w:r>
        <w:t xml:space="preserve">Cat: </w:t>
      </w:r>
      <w:hyperlink r:id="rId11" w:history="1">
        <w:r>
          <w:rPr>
            <w:rStyle w:val="Hyperlink"/>
          </w:rPr>
          <w:t>http://www.scootle.edu.au/ec/viewing/L10281/index.html</w:t>
        </w:r>
      </w:hyperlink>
    </w:p>
    <w:p w:rsidR="00C721A7" w:rsidRDefault="00C721A7" w:rsidP="00C721A7">
      <w:pPr>
        <w:pStyle w:val="ListParagraph"/>
      </w:pPr>
      <w:r>
        <w:t xml:space="preserve">Car: </w:t>
      </w:r>
      <w:hyperlink r:id="rId12" w:history="1">
        <w:r>
          <w:rPr>
            <w:rStyle w:val="Hyperlink"/>
          </w:rPr>
          <w:t>http://www.scootle.edu.au/ec/viewing/L10275/index.html</w:t>
        </w:r>
      </w:hyperlink>
    </w:p>
    <w:p w:rsidR="00C721A7" w:rsidRDefault="00C721A7" w:rsidP="00C721A7"/>
    <w:p w:rsidR="00C721A7" w:rsidRDefault="00C721A7" w:rsidP="00C721A7">
      <w:proofErr w:type="spellStart"/>
      <w:r>
        <w:t>Chatterpix</w:t>
      </w:r>
      <w:proofErr w:type="spellEnd"/>
      <w:r>
        <w:t xml:space="preserve"> (Duck </w:t>
      </w:r>
      <w:proofErr w:type="spellStart"/>
      <w:r>
        <w:t>Duck</w:t>
      </w:r>
      <w:proofErr w:type="spellEnd"/>
      <w:r>
        <w:t xml:space="preserve"> Moose):</w:t>
      </w:r>
    </w:p>
    <w:p w:rsidR="00C721A7" w:rsidRDefault="00C721A7" w:rsidP="00C721A7">
      <w:r>
        <w:rPr>
          <w:noProof/>
          <w:lang w:eastAsia="en-AU"/>
        </w:rPr>
        <w:drawing>
          <wp:inline distT="0" distB="0" distL="0" distR="0">
            <wp:extent cx="1467317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317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1A7" w:rsidRDefault="00C721A7" w:rsidP="00C721A7">
      <w:proofErr w:type="spellStart"/>
      <w:r>
        <w:t>Duolingo</w:t>
      </w:r>
      <w:proofErr w:type="spellEnd"/>
      <w:r>
        <w:t>:</w:t>
      </w:r>
    </w:p>
    <w:p w:rsidR="00C721A7" w:rsidRDefault="00C721A7" w:rsidP="00C721A7">
      <w:r>
        <w:rPr>
          <w:rFonts w:ascii="Calibri" w:hAnsi="Calibri"/>
          <w:noProof/>
          <w:lang w:eastAsia="en-AU"/>
        </w:rPr>
        <w:drawing>
          <wp:inline distT="0" distB="0" distL="0" distR="0" wp14:anchorId="7450CAAB" wp14:editId="5A7C0339">
            <wp:extent cx="690880" cy="616585"/>
            <wp:effectExtent l="0" t="0" r="0" b="0"/>
            <wp:docPr id="10" name="Picture 10" descr="http://upload.wikimedia.org/wikipedia/en/9/94/Duoling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en/9/94/Duolingo_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A7" w:rsidRDefault="00C721A7" w:rsidP="00C721A7">
      <w:r>
        <w:t>Fun German App:</w:t>
      </w:r>
    </w:p>
    <w:p w:rsidR="00C721A7" w:rsidRDefault="00C721A7" w:rsidP="00C721A7">
      <w:r>
        <w:rPr>
          <w:noProof/>
          <w:lang w:eastAsia="en-AU"/>
        </w:rPr>
        <w:drawing>
          <wp:inline distT="0" distB="0" distL="0" distR="0" wp14:anchorId="625C4A66" wp14:editId="099F0A4B">
            <wp:extent cx="819150" cy="819150"/>
            <wp:effectExtent l="0" t="0" r="0" b="0"/>
            <wp:docPr id="16" name="Picture 16" descr="Fun G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 Germa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A7" w:rsidRDefault="00C721A7" w:rsidP="00C721A7"/>
    <w:sectPr w:rsidR="00C721A7" w:rsidSect="00D45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9FE"/>
    <w:multiLevelType w:val="hybridMultilevel"/>
    <w:tmpl w:val="E8A21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02739"/>
    <w:multiLevelType w:val="hybridMultilevel"/>
    <w:tmpl w:val="D1D21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B32D2"/>
    <w:multiLevelType w:val="hybridMultilevel"/>
    <w:tmpl w:val="C088A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E1437"/>
    <w:multiLevelType w:val="hybridMultilevel"/>
    <w:tmpl w:val="6DF60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30506"/>
    <w:multiLevelType w:val="hybridMultilevel"/>
    <w:tmpl w:val="B7D85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5C"/>
    <w:rsid w:val="00053266"/>
    <w:rsid w:val="00143C30"/>
    <w:rsid w:val="00221370"/>
    <w:rsid w:val="002D52E2"/>
    <w:rsid w:val="005748A2"/>
    <w:rsid w:val="00885BDD"/>
    <w:rsid w:val="008A495C"/>
    <w:rsid w:val="008B1B7D"/>
    <w:rsid w:val="00B427F2"/>
    <w:rsid w:val="00B6376D"/>
    <w:rsid w:val="00C721A7"/>
    <w:rsid w:val="00CA6D6A"/>
    <w:rsid w:val="00D45BFD"/>
    <w:rsid w:val="00F7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053266"/>
    <w:pPr>
      <w:spacing w:before="100" w:beforeAutospacing="1" w:after="100" w:afterAutospacing="1" w:line="240" w:lineRule="auto"/>
      <w:outlineLvl w:val="2"/>
    </w:pPr>
    <w:rPr>
      <w:rFonts w:ascii="Calibri" w:hAnsi="Calibri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53266"/>
    <w:rPr>
      <w:rFonts w:ascii="Calibri" w:hAnsi="Calibri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5748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6D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27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053266"/>
    <w:pPr>
      <w:spacing w:before="100" w:beforeAutospacing="1" w:after="100" w:afterAutospacing="1" w:line="240" w:lineRule="auto"/>
      <w:outlineLvl w:val="2"/>
    </w:pPr>
    <w:rPr>
      <w:rFonts w:ascii="Calibri" w:hAnsi="Calibri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53266"/>
    <w:rPr>
      <w:rFonts w:ascii="Calibri" w:hAnsi="Calibri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5748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6D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27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ethe.de/ins/us/en/spr/unt/kum/afterschoolgerman/learngermanthroughstem.html" TargetMode="External"/><Relationship Id="rId13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s://www.goethe.de/ins/us/de/spr/eng/kin/kin.html" TargetMode="External"/><Relationship Id="rId12" Type="http://schemas.openxmlformats.org/officeDocument/2006/relationships/hyperlink" Target="http://www.scootle.edu.au/ec/viewing/L10275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ethe.de/resources/files/pdf135/studienbuch_de.pdf" TargetMode="External"/><Relationship Id="rId11" Type="http://schemas.openxmlformats.org/officeDocument/2006/relationships/hyperlink" Target="http://www.scootle.edu.au/ec/viewing/L10281/index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goethe.de/ins/pl/de/spr/unt/kum/dfk/dm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ethe.de/ins/au/en/spr/unt/kum/cli/cli/ste/mb.htm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Siebert, Tanya</dc:creator>
  <cp:keywords/>
  <dc:description/>
  <cp:lastModifiedBy>Siebert, Tanya</cp:lastModifiedBy>
  <cp:revision>9</cp:revision>
  <cp:lastPrinted>2020-03-18T04:43:00Z</cp:lastPrinted>
  <dcterms:created xsi:type="dcterms:W3CDTF">2020-03-16T01:39:00Z</dcterms:created>
  <dcterms:modified xsi:type="dcterms:W3CDTF">2020-03-20T01:38:00Z</dcterms:modified>
</cp:coreProperties>
</file>