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Australien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4028440</wp:posOffset>
            </wp:positionH>
            <wp:positionV relativeFrom="paragraph">
              <wp:posOffset>-363165</wp:posOffset>
            </wp:positionV>
            <wp:extent cx="1703070" cy="868045"/>
            <wp:effectExtent b="0" l="0" r="0" t="0"/>
            <wp:wrapNone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3070" cy="8680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spacing w:after="280" w:before="28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Ländername: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Commonwealth of Australia</w:t>
      </w:r>
    </w:p>
    <w:p w:rsidR="00000000" w:rsidDel="00000000" w:rsidP="00000000" w:rsidRDefault="00000000" w:rsidRPr="00000000" w14:paraId="00000002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Größe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circa 7,5 Millionen km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(22-fache Größe Deutschlands)</w:t>
      </w:r>
    </w:p>
    <w:p w:rsidR="00000000" w:rsidDel="00000000" w:rsidP="00000000" w:rsidRDefault="00000000" w:rsidRPr="00000000" w14:paraId="00000003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Hauptstadt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Canberra </w:t>
      </w:r>
    </w:p>
    <w:p w:rsidR="00000000" w:rsidDel="00000000" w:rsidP="00000000" w:rsidRDefault="00000000" w:rsidRPr="00000000" w14:paraId="00000004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Bevölkerung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circa 24,4 Millionen </w:t>
      </w:r>
    </w:p>
    <w:p w:rsidR="00000000" w:rsidDel="00000000" w:rsidP="00000000" w:rsidRDefault="00000000" w:rsidRPr="00000000" w14:paraId="00000005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Landessprache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Englisch</w:t>
      </w:r>
    </w:p>
    <w:p w:rsidR="00000000" w:rsidDel="00000000" w:rsidP="00000000" w:rsidRDefault="00000000" w:rsidRPr="00000000" w14:paraId="00000006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Religionen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Protestanten 23%, Katholiken 22,6%, andere Christen 2,6%, Orthodox 2,3% (Eastern Orthodox 2,1%, Oriental Orthodox 0,2%), Buddisten 2,4%, Islam 2,6%, Hinduisten 1,9%, Juden 0,4% andere 1,5%; keine Religionszugehörigkeit: 30,1%; keine Antwort: 10,5% (Zensus 2016)</w:t>
      </w:r>
    </w:p>
    <w:p w:rsidR="00000000" w:rsidDel="00000000" w:rsidP="00000000" w:rsidRDefault="00000000" w:rsidRPr="00000000" w14:paraId="00000007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Nationalfeiertag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26. Januar (Australia Day)</w:t>
      </w:r>
    </w:p>
    <w:p w:rsidR="00000000" w:rsidDel="00000000" w:rsidP="00000000" w:rsidRDefault="00000000" w:rsidRPr="00000000" w14:paraId="00000008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Unabhängigkeit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1. Januar 1901 (Gründung des Commonwealth of Australia)</w:t>
      </w:r>
    </w:p>
    <w:p w:rsidR="00000000" w:rsidDel="00000000" w:rsidP="00000000" w:rsidRDefault="00000000" w:rsidRPr="00000000" w14:paraId="00000009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Staatsoberhaupt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Ihre Majestät Elizabeth II, Königin von Australien</w:t>
      </w:r>
    </w:p>
    <w:p w:rsidR="00000000" w:rsidDel="00000000" w:rsidP="00000000" w:rsidRDefault="00000000" w:rsidRPr="00000000" w14:paraId="0000000A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Regierungschef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The Honourable Malcolm Turnbull, Prime Minister; Amtsantritt: 15. September 2015, Wiederwahl: 11. Juli 2016</w:t>
      </w:r>
    </w:p>
    <w:p w:rsidR="00000000" w:rsidDel="00000000" w:rsidP="00000000" w:rsidRDefault="00000000" w:rsidRPr="00000000" w14:paraId="0000000B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Parlament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Commonwealth Parlament, bestehend aus zwei Kammern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before="0" w:line="240" w:lineRule="auto"/>
        <w:ind w:left="72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Repräsentantenhaus: 150 Sitze</w:t>
        <w:br w:type="textWrapping"/>
        <w:t xml:space="preserve">letzte Wahl: 02. Juli 2016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280" w:before="0" w:line="240" w:lineRule="auto"/>
        <w:ind w:left="72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Senat: 76 Sitze</w:t>
        <w:br w:type="textWrapping"/>
        <w:t xml:space="preserve">letzte Wahl: 02. Juli 2016</w:t>
      </w:r>
    </w:p>
    <w:p w:rsidR="00000000" w:rsidDel="00000000" w:rsidP="00000000" w:rsidRDefault="00000000" w:rsidRPr="00000000" w14:paraId="0000000E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Regierungspartei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Koalition aus Liberal Party und National Party</w:t>
      </w:r>
    </w:p>
    <w:p w:rsidR="00000000" w:rsidDel="00000000" w:rsidP="00000000" w:rsidRDefault="00000000" w:rsidRPr="00000000" w14:paraId="0000000F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Opposition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Australian Labor Party (ALP); Green Party, kleinere Parteien und Unabhängige</w:t>
      </w:r>
    </w:p>
    <w:p w:rsidR="00000000" w:rsidDel="00000000" w:rsidP="00000000" w:rsidRDefault="00000000" w:rsidRPr="00000000" w14:paraId="00000010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Landeswährung: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Australischer Dollar/ AUD</w:t>
      </w:r>
    </w:p>
    <w:p w:rsidR="00000000" w:rsidDel="00000000" w:rsidP="00000000" w:rsidRDefault="00000000" w:rsidRPr="00000000" w14:paraId="00000011">
      <w:pPr>
        <w:contextualSpacing w:val="0"/>
        <w:rPr>
          <w:sz w:val="40"/>
          <w:szCs w:val="4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e-D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